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CD3F" w14:textId="51FD3955" w:rsidR="007F29EE" w:rsidRDefault="00756567" w:rsidP="009F04B6">
      <w:r>
        <w:t>Our ref/</w:t>
      </w:r>
      <w:r w:rsidR="003A3036">
        <w:t>online access</w:t>
      </w:r>
      <w:r w:rsidR="00FC44BF">
        <w:tab/>
      </w:r>
      <w:r w:rsidR="00293155">
        <w:tab/>
      </w:r>
      <w:r w:rsidR="00B35816">
        <w:t xml:space="preserve"> </w:t>
      </w:r>
      <w:r w:rsidR="00FC44BF">
        <w:tab/>
      </w:r>
      <w:r w:rsidR="00FC44BF">
        <w:tab/>
      </w:r>
      <w:r w:rsidR="00FC44BF">
        <w:tab/>
      </w:r>
      <w:r w:rsidR="00FC44BF">
        <w:tab/>
      </w:r>
    </w:p>
    <w:p w14:paraId="7A8D4233" w14:textId="77777777" w:rsidR="009F04B6" w:rsidRDefault="009F04B6" w:rsidP="009F04B6"/>
    <w:p w14:paraId="398DF92F" w14:textId="617C3D32" w:rsidR="00B35816" w:rsidRDefault="003A3036" w:rsidP="003A3036">
      <w:pPr>
        <w:autoSpaceDE w:val="0"/>
        <w:autoSpaceDN w:val="0"/>
        <w:adjustRightInd w:val="0"/>
      </w:pPr>
      <w:r>
        <w:t>T</w:t>
      </w:r>
      <w:r w:rsidR="00B35816">
        <w:t>he Practice Manager</w:t>
      </w:r>
    </w:p>
    <w:p w14:paraId="32E6D3A9" w14:textId="44B79690" w:rsidR="00B35816" w:rsidRDefault="00B35816" w:rsidP="003A3036">
      <w:pPr>
        <w:autoSpaceDE w:val="0"/>
        <w:autoSpaceDN w:val="0"/>
        <w:adjustRightInd w:val="0"/>
      </w:pPr>
      <w:r>
        <w:t>Dr Thorniley-Walker &amp; Partners</w:t>
      </w:r>
      <w:r w:rsidR="003A3036">
        <w:t xml:space="preserve">, </w:t>
      </w:r>
      <w:r>
        <w:t xml:space="preserve">Gibson </w:t>
      </w:r>
      <w:proofErr w:type="spellStart"/>
      <w:r>
        <w:t>Court</w:t>
      </w:r>
      <w:r w:rsidR="003A3036">
        <w:t>,</w:t>
      </w:r>
      <w:proofErr w:type="spellEnd"/>
      <w:r w:rsidR="003A3036">
        <w:t xml:space="preserve"> </w:t>
      </w:r>
      <w:r>
        <w:t>Boldon Colliery</w:t>
      </w:r>
      <w:r w:rsidR="003A3036">
        <w:t xml:space="preserve"> </w:t>
      </w:r>
      <w:r>
        <w:t>NE35 9AN</w:t>
      </w:r>
    </w:p>
    <w:p w14:paraId="5C52C88B" w14:textId="77777777" w:rsidR="00DA2881" w:rsidRDefault="00DA2881" w:rsidP="003A3036"/>
    <w:p w14:paraId="4B68F50A" w14:textId="77777777" w:rsidR="00DA2881" w:rsidRDefault="00DA2881" w:rsidP="003A3036"/>
    <w:p w14:paraId="148D6138" w14:textId="77777777" w:rsidR="00B35816" w:rsidRDefault="00B35816" w:rsidP="003A3036">
      <w:r>
        <w:t xml:space="preserve">I [full name] </w:t>
      </w:r>
      <w:r>
        <w:tab/>
      </w:r>
      <w:r>
        <w:tab/>
      </w:r>
      <w:r>
        <w:tab/>
        <w:t>............................................................</w:t>
      </w:r>
    </w:p>
    <w:p w14:paraId="1C069F4C" w14:textId="77777777" w:rsidR="003A3036" w:rsidRDefault="003A3036" w:rsidP="003A3036"/>
    <w:p w14:paraId="0ED759FE" w14:textId="6184A52C" w:rsidR="00B35816" w:rsidRDefault="00B35816" w:rsidP="003A3036">
      <w:r>
        <w:t>Of [</w:t>
      </w:r>
      <w:r w:rsidR="003A3036">
        <w:t>A</w:t>
      </w:r>
      <w:r>
        <w:t>ddress]</w:t>
      </w:r>
      <w:r>
        <w:tab/>
      </w:r>
      <w:r>
        <w:tab/>
      </w:r>
      <w:r>
        <w:tab/>
        <w:t>............................................................</w:t>
      </w:r>
    </w:p>
    <w:p w14:paraId="38C162F9" w14:textId="77777777" w:rsidR="009F04B6" w:rsidRDefault="009F04B6" w:rsidP="003A3036"/>
    <w:p w14:paraId="76A42509" w14:textId="77777777" w:rsidR="00B35816" w:rsidRDefault="00B35816" w:rsidP="003A3036">
      <w:r>
        <w:tab/>
      </w:r>
      <w:r>
        <w:tab/>
      </w:r>
      <w:r>
        <w:tab/>
      </w:r>
      <w:r>
        <w:tab/>
        <w:t>............................................................</w:t>
      </w:r>
    </w:p>
    <w:p w14:paraId="0C06ED36" w14:textId="77777777" w:rsidR="003A3036" w:rsidRDefault="003A3036" w:rsidP="003A3036"/>
    <w:p w14:paraId="122DBA37" w14:textId="4519DB82" w:rsidR="00B35816" w:rsidRDefault="003A3036" w:rsidP="003A3036">
      <w:r>
        <w:t xml:space="preserve">Date of Birth </w:t>
      </w:r>
      <w:r w:rsidR="00B35816">
        <w:tab/>
      </w:r>
      <w:r w:rsidR="00B35816">
        <w:tab/>
      </w:r>
      <w:r w:rsidR="00B35816">
        <w:tab/>
        <w:t>............................................................</w:t>
      </w:r>
    </w:p>
    <w:p w14:paraId="68DBA1E1" w14:textId="77777777" w:rsidR="003A3036" w:rsidRDefault="003A3036" w:rsidP="003A3036"/>
    <w:p w14:paraId="7F4D91D7" w14:textId="00C6E213" w:rsidR="00B35816" w:rsidRDefault="00B35816" w:rsidP="003A3036">
      <w:r>
        <w:t>Tel Number</w:t>
      </w:r>
      <w:r>
        <w:tab/>
      </w:r>
      <w:r>
        <w:tab/>
      </w:r>
      <w:r>
        <w:tab/>
        <w:t>............................................................</w:t>
      </w:r>
    </w:p>
    <w:p w14:paraId="02FE0610" w14:textId="77777777" w:rsidR="003A3036" w:rsidRDefault="003A3036" w:rsidP="003A3036"/>
    <w:p w14:paraId="50CA018A" w14:textId="4CDE30AC" w:rsidR="003A3036" w:rsidRDefault="003A3036" w:rsidP="003A3036">
      <w:r>
        <w:t>Email address</w:t>
      </w:r>
      <w:r>
        <w:tab/>
      </w:r>
      <w:r w:rsidRPr="003A3036">
        <w:tab/>
      </w:r>
      <w:r w:rsidRPr="003A3036">
        <w:tab/>
        <w:t>............................................................</w:t>
      </w:r>
    </w:p>
    <w:p w14:paraId="6E20954A" w14:textId="77777777" w:rsidR="003A3036" w:rsidRDefault="003A3036" w:rsidP="003A3036"/>
    <w:p w14:paraId="629ABF52" w14:textId="77777777" w:rsidR="009F04B6" w:rsidRDefault="009F04B6" w:rsidP="003A3036"/>
    <w:p w14:paraId="0E121F7A" w14:textId="6DFECA10" w:rsidR="003A3036" w:rsidRDefault="003A3036" w:rsidP="003A3036">
      <w:r>
        <w:t xml:space="preserve">Request Online access to my clinical </w:t>
      </w:r>
      <w:proofErr w:type="gramStart"/>
      <w:r>
        <w:t>record  [</w:t>
      </w:r>
      <w:proofErr w:type="gramEnd"/>
      <w:r>
        <w:t xml:space="preserve">tick where appropriate] </w:t>
      </w:r>
      <w:r w:rsidRPr="003A3036">
        <w:t>.......................</w:t>
      </w:r>
    </w:p>
    <w:p w14:paraId="22F3B0DC" w14:textId="77777777" w:rsidR="003A3036" w:rsidRDefault="003A3036" w:rsidP="003A3036"/>
    <w:p w14:paraId="1EC19FC7" w14:textId="03C750EB" w:rsidR="003A3036" w:rsidRDefault="003A3036" w:rsidP="003A3036">
      <w:r>
        <w:t xml:space="preserve">Request Proxy Online Access to my child's clinical record </w:t>
      </w:r>
      <w:r w:rsidRPr="003A3036">
        <w:t>[tick where appropriate] .......................</w:t>
      </w:r>
    </w:p>
    <w:p w14:paraId="2BE98385" w14:textId="386756D7" w:rsidR="003A3036" w:rsidRDefault="003A3036" w:rsidP="003A3036"/>
    <w:p w14:paraId="6F7B418E" w14:textId="51560C6F" w:rsidR="003A3036" w:rsidRDefault="003A3036" w:rsidP="003A3036">
      <w:r>
        <w:t>Childs Name</w:t>
      </w:r>
    </w:p>
    <w:p w14:paraId="326C1C4D" w14:textId="77777777" w:rsidR="003A3036" w:rsidRDefault="003A3036" w:rsidP="003A3036"/>
    <w:p w14:paraId="73776CB6" w14:textId="77777777" w:rsidR="003A3036" w:rsidRDefault="003A3036" w:rsidP="003A3036">
      <w:r>
        <w:t>Of [Address]</w:t>
      </w:r>
      <w:r>
        <w:tab/>
      </w:r>
      <w:r>
        <w:tab/>
      </w:r>
      <w:r>
        <w:tab/>
        <w:t>............................................................</w:t>
      </w:r>
    </w:p>
    <w:p w14:paraId="0A9AFA07" w14:textId="77777777" w:rsidR="003A3036" w:rsidRDefault="003A3036" w:rsidP="003A3036"/>
    <w:p w14:paraId="47927B80" w14:textId="663B438A" w:rsidR="003A3036" w:rsidRDefault="003A3036" w:rsidP="003A3036">
      <w:r>
        <w:tab/>
      </w:r>
      <w:r>
        <w:tab/>
      </w:r>
      <w:r>
        <w:tab/>
      </w:r>
      <w:r>
        <w:tab/>
        <w:t>............................................................</w:t>
      </w:r>
    </w:p>
    <w:p w14:paraId="3D903E34" w14:textId="77777777" w:rsidR="003A3036" w:rsidRDefault="003A3036" w:rsidP="003A3036"/>
    <w:p w14:paraId="5998C13A" w14:textId="76769071" w:rsidR="003A3036" w:rsidRDefault="003A3036" w:rsidP="003A3036">
      <w:r>
        <w:t xml:space="preserve">Date of Birth </w:t>
      </w:r>
      <w:r>
        <w:tab/>
      </w:r>
      <w:r>
        <w:tab/>
      </w:r>
      <w:r>
        <w:tab/>
        <w:t>............................................................</w:t>
      </w:r>
    </w:p>
    <w:p w14:paraId="1AFA3EBC" w14:textId="58BC479B" w:rsidR="003A3036" w:rsidRDefault="003A3036" w:rsidP="003A3036"/>
    <w:p w14:paraId="7BDF72DF" w14:textId="4FB029ED" w:rsidR="003A3036" w:rsidRDefault="003A3036" w:rsidP="003A3036">
      <w:r>
        <w:t>Request Online Access to</w:t>
      </w:r>
      <w:r>
        <w:t xml:space="preserve"> another </w:t>
      </w:r>
      <w:proofErr w:type="gramStart"/>
      <w:r>
        <w:t>adults</w:t>
      </w:r>
      <w:proofErr w:type="gramEnd"/>
      <w:r>
        <w:t xml:space="preserve"> </w:t>
      </w:r>
      <w:r>
        <w:t xml:space="preserve">clinical record </w:t>
      </w:r>
      <w:r w:rsidRPr="003A3036">
        <w:t>[tick where appropriate] .......................</w:t>
      </w:r>
    </w:p>
    <w:p w14:paraId="7427AC6C" w14:textId="77777777" w:rsidR="003A3036" w:rsidRDefault="003A3036" w:rsidP="003A3036"/>
    <w:p w14:paraId="50749576" w14:textId="701568AB" w:rsidR="003A3036" w:rsidRDefault="003A3036" w:rsidP="003A3036">
      <w:r>
        <w:t xml:space="preserve">Other Adults </w:t>
      </w:r>
      <w:proofErr w:type="gramStart"/>
      <w:r>
        <w:t xml:space="preserve">Name </w:t>
      </w:r>
      <w:r>
        <w:t xml:space="preserve"> </w:t>
      </w:r>
      <w:r>
        <w:tab/>
      </w:r>
      <w:proofErr w:type="gramEnd"/>
      <w:r>
        <w:tab/>
      </w:r>
      <w:r>
        <w:t>............................................................</w:t>
      </w:r>
    </w:p>
    <w:p w14:paraId="2396A104" w14:textId="2A1646EC" w:rsidR="003A3036" w:rsidRDefault="003A3036" w:rsidP="003A3036"/>
    <w:p w14:paraId="19714950" w14:textId="0485C6C6" w:rsidR="003A3036" w:rsidRDefault="003A3036" w:rsidP="003A3036">
      <w:r>
        <w:t xml:space="preserve">Explain why requesting </w:t>
      </w:r>
      <w:proofErr w:type="gramStart"/>
      <w:r>
        <w:t xml:space="preserve">access  </w:t>
      </w:r>
      <w:r w:rsidRPr="003A3036">
        <w:t>............................................................</w:t>
      </w:r>
      <w:proofErr w:type="gramEnd"/>
    </w:p>
    <w:p w14:paraId="069A71FE" w14:textId="77777777" w:rsidR="003A3036" w:rsidRDefault="003A3036" w:rsidP="003A3036"/>
    <w:p w14:paraId="64ABE56D" w14:textId="77777777" w:rsidR="003A3036" w:rsidRDefault="003A3036" w:rsidP="003A3036">
      <w:r>
        <w:t>Of [Address]</w:t>
      </w:r>
      <w:r>
        <w:tab/>
      </w:r>
      <w:r>
        <w:tab/>
      </w:r>
      <w:r>
        <w:tab/>
        <w:t>............................................................</w:t>
      </w:r>
    </w:p>
    <w:p w14:paraId="1B5B1FC3" w14:textId="77777777" w:rsidR="003A3036" w:rsidRDefault="003A3036" w:rsidP="003A3036"/>
    <w:p w14:paraId="318D71AC" w14:textId="005D6E3F" w:rsidR="003A3036" w:rsidRDefault="003A3036" w:rsidP="003A3036">
      <w:r>
        <w:tab/>
      </w:r>
      <w:r>
        <w:tab/>
      </w:r>
      <w:r>
        <w:tab/>
      </w:r>
      <w:r>
        <w:tab/>
        <w:t>............................................................</w:t>
      </w:r>
    </w:p>
    <w:p w14:paraId="1303BF69" w14:textId="77777777" w:rsidR="003A3036" w:rsidRDefault="003A3036" w:rsidP="003A3036"/>
    <w:p w14:paraId="6E9722F9" w14:textId="11DE2A26" w:rsidR="003A3036" w:rsidRDefault="003A3036" w:rsidP="003A3036">
      <w:r>
        <w:t xml:space="preserve">Date of Birth </w:t>
      </w:r>
      <w:r>
        <w:tab/>
      </w:r>
      <w:r>
        <w:tab/>
      </w:r>
      <w:r>
        <w:tab/>
        <w:t>............................................................</w:t>
      </w:r>
    </w:p>
    <w:p w14:paraId="3ACBEA3F" w14:textId="77777777" w:rsidR="003A3036" w:rsidRDefault="003A3036" w:rsidP="003A3036"/>
    <w:p w14:paraId="4A13FD0B" w14:textId="77777777" w:rsidR="003A3036" w:rsidRDefault="003A3036" w:rsidP="003A3036"/>
    <w:p w14:paraId="47AA72A6" w14:textId="77777777" w:rsidR="008D2B59" w:rsidRDefault="008D2B59" w:rsidP="003A3036">
      <w:r>
        <w:t>Yours sincerely</w:t>
      </w:r>
    </w:p>
    <w:p w14:paraId="70FD2CD5" w14:textId="77777777" w:rsidR="009E41E3" w:rsidRDefault="009E41E3" w:rsidP="003A3036"/>
    <w:p w14:paraId="3BADE21D" w14:textId="1B275AE5" w:rsidR="009E41E3" w:rsidRDefault="009E41E3" w:rsidP="003A3036"/>
    <w:p w14:paraId="4FD6C92C" w14:textId="3AC52AF5" w:rsidR="003A3036" w:rsidRPr="003A3036" w:rsidRDefault="003A3036" w:rsidP="003A3036">
      <w:pPr>
        <w:rPr>
          <w:sz w:val="20"/>
          <w:szCs w:val="20"/>
        </w:rPr>
      </w:pPr>
      <w:r w:rsidRPr="003A3036">
        <w:rPr>
          <w:sz w:val="20"/>
          <w:szCs w:val="20"/>
        </w:rPr>
        <w:t xml:space="preserve">I understand where I have asked for access to another patients record the patient will be called to confirm access is </w:t>
      </w:r>
      <w:proofErr w:type="gramStart"/>
      <w:r w:rsidRPr="003A3036">
        <w:rPr>
          <w:sz w:val="20"/>
          <w:szCs w:val="20"/>
        </w:rPr>
        <w:t>appropriate</w:t>
      </w:r>
      <w:proofErr w:type="gramEnd"/>
    </w:p>
    <w:p w14:paraId="18C83A65" w14:textId="77777777" w:rsidR="009E41E3" w:rsidRDefault="009E41E3" w:rsidP="003A3036"/>
    <w:p w14:paraId="25181E7E" w14:textId="390DDF0F" w:rsidR="009E41E3" w:rsidRDefault="009E41E3" w:rsidP="003A3036">
      <w:r>
        <w:t>Signed …………………………………………………….</w:t>
      </w:r>
      <w:r>
        <w:tab/>
      </w:r>
      <w:r>
        <w:tab/>
        <w:t>Date…………………………………</w:t>
      </w:r>
    </w:p>
    <w:sectPr w:rsidR="009E41E3" w:rsidSect="008D2B59">
      <w:headerReference w:type="default" r:id="rId8"/>
      <w:footerReference w:type="default" r:id="rId9"/>
      <w:pgSz w:w="11907" w:h="16840" w:code="9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311A" w14:textId="77777777" w:rsidR="003A3036" w:rsidRDefault="003A3036">
      <w:r>
        <w:separator/>
      </w:r>
    </w:p>
  </w:endnote>
  <w:endnote w:type="continuationSeparator" w:id="0">
    <w:p w14:paraId="6D67FB79" w14:textId="77777777" w:rsidR="003A3036" w:rsidRDefault="003A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318"/>
      <w:gridCol w:w="7616"/>
      <w:gridCol w:w="1271"/>
    </w:tblGrid>
    <w:tr w:rsidR="00935759" w14:paraId="54DB5E36" w14:textId="77777777">
      <w:tc>
        <w:tcPr>
          <w:tcW w:w="1368" w:type="dxa"/>
        </w:tcPr>
        <w:p w14:paraId="1644E62F" w14:textId="77777777" w:rsidR="00935759" w:rsidRDefault="00935759" w:rsidP="00B92D42">
          <w:pPr>
            <w:tabs>
              <w:tab w:val="left" w:pos="0"/>
              <w:tab w:val="left" w:pos="720"/>
              <w:tab w:val="left" w:pos="1440"/>
              <w:tab w:val="left" w:pos="2160"/>
              <w:tab w:val="left" w:pos="3760"/>
            </w:tabs>
            <w:rPr>
              <w:color w:val="000080"/>
              <w:sz w:val="14"/>
              <w:szCs w:val="14"/>
            </w:rPr>
          </w:pPr>
          <w:r>
            <w:rPr>
              <w:color w:val="000080"/>
              <w:sz w:val="14"/>
              <w:szCs w:val="14"/>
            </w:rPr>
            <w:t>Partners</w:t>
          </w:r>
        </w:p>
      </w:tc>
      <w:tc>
        <w:tcPr>
          <w:tcW w:w="9621" w:type="dxa"/>
          <w:gridSpan w:val="2"/>
        </w:tcPr>
        <w:p w14:paraId="6C3F5637" w14:textId="77777777" w:rsidR="00935759" w:rsidRDefault="00935759" w:rsidP="00B92D42">
          <w:pPr>
            <w:tabs>
              <w:tab w:val="left" w:pos="0"/>
              <w:tab w:val="left" w:pos="720"/>
              <w:tab w:val="left" w:pos="1440"/>
              <w:tab w:val="left" w:pos="2160"/>
              <w:tab w:val="left" w:pos="3760"/>
            </w:tabs>
            <w:rPr>
              <w:color w:val="000080"/>
              <w:sz w:val="14"/>
              <w:szCs w:val="14"/>
            </w:rPr>
          </w:pPr>
          <w:r>
            <w:rPr>
              <w:color w:val="000080"/>
              <w:sz w:val="14"/>
              <w:szCs w:val="14"/>
            </w:rPr>
            <w:t xml:space="preserve">Dr. E Thorniley-Walker MBBS, MRCGP, DRCOG, Cert F.P.   Dr. D Lombard MBChB, T (GP),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4"/>
                  <w:szCs w:val="14"/>
                </w:rPr>
                <w:t>MRCGP   Dr</w:t>
              </w:r>
            </w:smartTag>
          </w:smartTag>
          <w:r>
            <w:rPr>
              <w:color w:val="000080"/>
              <w:sz w:val="14"/>
              <w:szCs w:val="14"/>
            </w:rPr>
            <w:t>. A Pegman MA, MBBch, MRCGP, DRCOG, Cert F.P.</w:t>
          </w:r>
        </w:p>
      </w:tc>
    </w:tr>
    <w:tr w:rsidR="00935759" w14:paraId="4D417974" w14:textId="77777777">
      <w:tc>
        <w:tcPr>
          <w:tcW w:w="1368" w:type="dxa"/>
        </w:tcPr>
        <w:p w14:paraId="7EBA1C8C" w14:textId="77777777" w:rsidR="00935759" w:rsidRDefault="00935759" w:rsidP="00B92D42">
          <w:pPr>
            <w:tabs>
              <w:tab w:val="left" w:pos="0"/>
              <w:tab w:val="left" w:pos="720"/>
              <w:tab w:val="left" w:pos="1440"/>
              <w:tab w:val="left" w:pos="2160"/>
              <w:tab w:val="left" w:pos="3760"/>
            </w:tabs>
            <w:rPr>
              <w:color w:val="000080"/>
              <w:sz w:val="14"/>
              <w:szCs w:val="14"/>
            </w:rPr>
          </w:pPr>
          <w:r>
            <w:rPr>
              <w:color w:val="000080"/>
              <w:sz w:val="14"/>
              <w:szCs w:val="14"/>
            </w:rPr>
            <w:t>Salaried Gp’s</w:t>
          </w:r>
        </w:p>
      </w:tc>
      <w:tc>
        <w:tcPr>
          <w:tcW w:w="9621" w:type="dxa"/>
          <w:gridSpan w:val="2"/>
        </w:tcPr>
        <w:p w14:paraId="44E62C62" w14:textId="77777777" w:rsidR="00935759" w:rsidRDefault="00935759" w:rsidP="00B92D42">
          <w:pPr>
            <w:tabs>
              <w:tab w:val="left" w:pos="0"/>
              <w:tab w:val="left" w:pos="720"/>
              <w:tab w:val="left" w:pos="1440"/>
              <w:tab w:val="left" w:pos="2160"/>
              <w:tab w:val="left" w:pos="3760"/>
            </w:tabs>
            <w:rPr>
              <w:color w:val="000080"/>
              <w:sz w:val="14"/>
              <w:szCs w:val="14"/>
            </w:rPr>
          </w:pPr>
          <w:r>
            <w:rPr>
              <w:color w:val="000080"/>
              <w:sz w:val="14"/>
              <w:szCs w:val="14"/>
            </w:rPr>
            <w:t>Dr. K Bramley MBChB, MRCGP, DRCOG       Dr. C Wooldridge MBBS, MRCGP</w:t>
          </w:r>
        </w:p>
      </w:tc>
    </w:tr>
    <w:tr w:rsidR="00935759" w14:paraId="4125FE5D" w14:textId="77777777">
      <w:tc>
        <w:tcPr>
          <w:tcW w:w="1368" w:type="dxa"/>
        </w:tcPr>
        <w:p w14:paraId="63DD266A" w14:textId="77777777" w:rsidR="00935759" w:rsidRDefault="00935759" w:rsidP="00B92D42">
          <w:pPr>
            <w:tabs>
              <w:tab w:val="left" w:pos="0"/>
              <w:tab w:val="left" w:pos="720"/>
              <w:tab w:val="left" w:pos="1440"/>
              <w:tab w:val="left" w:pos="2160"/>
              <w:tab w:val="left" w:pos="3760"/>
            </w:tabs>
            <w:rPr>
              <w:color w:val="000080"/>
              <w:sz w:val="14"/>
              <w:szCs w:val="14"/>
            </w:rPr>
          </w:pPr>
          <w:r>
            <w:rPr>
              <w:color w:val="000080"/>
              <w:sz w:val="14"/>
              <w:szCs w:val="14"/>
            </w:rPr>
            <w:t>Registrars</w:t>
          </w:r>
        </w:p>
      </w:tc>
      <w:tc>
        <w:tcPr>
          <w:tcW w:w="9621" w:type="dxa"/>
          <w:gridSpan w:val="2"/>
        </w:tcPr>
        <w:p w14:paraId="36179117" w14:textId="77777777" w:rsidR="00935759" w:rsidRDefault="00935759" w:rsidP="00B92D42">
          <w:pPr>
            <w:tabs>
              <w:tab w:val="left" w:pos="0"/>
              <w:tab w:val="left" w:pos="720"/>
              <w:tab w:val="left" w:pos="1440"/>
              <w:tab w:val="left" w:pos="2160"/>
              <w:tab w:val="left" w:pos="3760"/>
            </w:tabs>
            <w:rPr>
              <w:color w:val="000080"/>
              <w:sz w:val="14"/>
              <w:szCs w:val="14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4"/>
                  <w:szCs w:val="14"/>
                </w:rPr>
                <w:t>Dr. B Chipchase MBChB       Dr</w:t>
              </w:r>
            </w:smartTag>
          </w:smartTag>
          <w:r>
            <w:rPr>
              <w:color w:val="000080"/>
              <w:sz w:val="14"/>
              <w:szCs w:val="14"/>
            </w:rPr>
            <w:t>. I Macdougall MBBS</w:t>
          </w:r>
        </w:p>
      </w:tc>
    </w:tr>
    <w:tr w:rsidR="00935759" w14:paraId="5031EAFA" w14:textId="77777777">
      <w:tc>
        <w:tcPr>
          <w:tcW w:w="1368" w:type="dxa"/>
        </w:tcPr>
        <w:p w14:paraId="699C1BE9" w14:textId="77777777" w:rsidR="00935759" w:rsidRDefault="00935759" w:rsidP="00B92D42">
          <w:pPr>
            <w:tabs>
              <w:tab w:val="left" w:pos="0"/>
              <w:tab w:val="left" w:pos="720"/>
              <w:tab w:val="left" w:pos="1440"/>
              <w:tab w:val="left" w:pos="2160"/>
              <w:tab w:val="left" w:pos="3760"/>
            </w:tabs>
            <w:rPr>
              <w:color w:val="000080"/>
              <w:sz w:val="14"/>
              <w:szCs w:val="14"/>
            </w:rPr>
          </w:pPr>
          <w:r>
            <w:rPr>
              <w:color w:val="000080"/>
              <w:sz w:val="14"/>
              <w:szCs w:val="14"/>
            </w:rPr>
            <w:t>Manager</w:t>
          </w:r>
        </w:p>
      </w:tc>
      <w:tc>
        <w:tcPr>
          <w:tcW w:w="8280" w:type="dxa"/>
        </w:tcPr>
        <w:p w14:paraId="24E7A997" w14:textId="77777777" w:rsidR="00935759" w:rsidRDefault="00935759" w:rsidP="00B92D42">
          <w:pPr>
            <w:tabs>
              <w:tab w:val="left" w:pos="0"/>
              <w:tab w:val="left" w:pos="720"/>
              <w:tab w:val="left" w:pos="1440"/>
              <w:tab w:val="left" w:pos="2160"/>
              <w:tab w:val="left" w:pos="3760"/>
            </w:tabs>
            <w:rPr>
              <w:color w:val="000080"/>
              <w:sz w:val="14"/>
              <w:szCs w:val="14"/>
            </w:rPr>
          </w:pPr>
          <w:r>
            <w:rPr>
              <w:color w:val="000080"/>
              <w:sz w:val="14"/>
              <w:szCs w:val="14"/>
            </w:rPr>
            <w:t>Mr A Berry, MA</w:t>
          </w:r>
        </w:p>
      </w:tc>
      <w:tc>
        <w:tcPr>
          <w:tcW w:w="1341" w:type="dxa"/>
        </w:tcPr>
        <w:p w14:paraId="6661C791" w14:textId="77777777" w:rsidR="00935759" w:rsidRDefault="00935759" w:rsidP="00B92D42">
          <w:pPr>
            <w:tabs>
              <w:tab w:val="left" w:pos="0"/>
              <w:tab w:val="left" w:pos="720"/>
              <w:tab w:val="left" w:pos="1440"/>
              <w:tab w:val="left" w:pos="2160"/>
              <w:tab w:val="left" w:pos="3760"/>
            </w:tabs>
            <w:rPr>
              <w:color w:val="000080"/>
              <w:sz w:val="16"/>
              <w:szCs w:val="16"/>
            </w:rPr>
          </w:pPr>
          <w:r>
            <w:rPr>
              <w:rStyle w:val="PageNumber"/>
              <w:color w:val="000080"/>
              <w:sz w:val="16"/>
              <w:szCs w:val="16"/>
            </w:rPr>
            <w:t xml:space="preserve">Page </w:t>
          </w:r>
          <w:r>
            <w:rPr>
              <w:rStyle w:val="PageNumber"/>
              <w:color w:val="000080"/>
              <w:sz w:val="16"/>
              <w:szCs w:val="16"/>
            </w:rPr>
            <w:fldChar w:fldCharType="begin"/>
          </w:r>
          <w:r>
            <w:rPr>
              <w:rStyle w:val="PageNumber"/>
              <w:color w:val="000080"/>
              <w:sz w:val="16"/>
              <w:szCs w:val="16"/>
            </w:rPr>
            <w:instrText xml:space="preserve"> PAGE </w:instrText>
          </w:r>
          <w:r>
            <w:rPr>
              <w:rStyle w:val="PageNumber"/>
              <w:color w:val="000080"/>
              <w:sz w:val="16"/>
              <w:szCs w:val="16"/>
            </w:rPr>
            <w:fldChar w:fldCharType="separate"/>
          </w:r>
          <w:r w:rsidR="00B35816">
            <w:rPr>
              <w:rStyle w:val="PageNumber"/>
              <w:noProof/>
              <w:color w:val="000080"/>
              <w:sz w:val="16"/>
              <w:szCs w:val="16"/>
            </w:rPr>
            <w:t>2</w:t>
          </w:r>
          <w:r>
            <w:rPr>
              <w:rStyle w:val="PageNumber"/>
              <w:color w:val="000080"/>
              <w:sz w:val="16"/>
              <w:szCs w:val="16"/>
            </w:rPr>
            <w:fldChar w:fldCharType="end"/>
          </w:r>
          <w:r>
            <w:rPr>
              <w:rStyle w:val="PageNumber"/>
              <w:color w:val="000080"/>
              <w:sz w:val="16"/>
              <w:szCs w:val="16"/>
            </w:rPr>
            <w:t xml:space="preserve"> of </w:t>
          </w:r>
          <w:r>
            <w:rPr>
              <w:rStyle w:val="PageNumber"/>
              <w:color w:val="000080"/>
              <w:sz w:val="16"/>
              <w:szCs w:val="16"/>
            </w:rPr>
            <w:fldChar w:fldCharType="begin"/>
          </w:r>
          <w:r>
            <w:rPr>
              <w:rStyle w:val="PageNumber"/>
              <w:color w:val="000080"/>
              <w:sz w:val="16"/>
              <w:szCs w:val="16"/>
            </w:rPr>
            <w:instrText xml:space="preserve"> NUMPAGES </w:instrText>
          </w:r>
          <w:r>
            <w:rPr>
              <w:rStyle w:val="PageNumber"/>
              <w:color w:val="000080"/>
              <w:sz w:val="16"/>
              <w:szCs w:val="16"/>
            </w:rPr>
            <w:fldChar w:fldCharType="separate"/>
          </w:r>
          <w:r w:rsidR="009C17A4">
            <w:rPr>
              <w:rStyle w:val="PageNumber"/>
              <w:noProof/>
              <w:color w:val="000080"/>
              <w:sz w:val="16"/>
              <w:szCs w:val="16"/>
            </w:rPr>
            <w:t>1</w:t>
          </w:r>
          <w:r>
            <w:rPr>
              <w:rStyle w:val="PageNumber"/>
              <w:color w:val="000080"/>
              <w:sz w:val="16"/>
              <w:szCs w:val="16"/>
            </w:rPr>
            <w:fldChar w:fldCharType="end"/>
          </w:r>
        </w:p>
      </w:tc>
    </w:tr>
  </w:tbl>
  <w:p w14:paraId="261068D7" w14:textId="77777777" w:rsidR="00935759" w:rsidRDefault="00935759" w:rsidP="00D852DE">
    <w:pPr>
      <w:tabs>
        <w:tab w:val="left" w:pos="0"/>
        <w:tab w:val="left" w:pos="428"/>
        <w:tab w:val="left" w:pos="720"/>
        <w:tab w:val="left" w:pos="1440"/>
        <w:tab w:val="left" w:pos="2160"/>
        <w:tab w:val="left" w:pos="3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6083" w14:textId="77777777" w:rsidR="003A3036" w:rsidRDefault="003A3036">
      <w:r>
        <w:separator/>
      </w:r>
    </w:p>
  </w:footnote>
  <w:footnote w:type="continuationSeparator" w:id="0">
    <w:p w14:paraId="1FDC58B4" w14:textId="77777777" w:rsidR="003A3036" w:rsidRDefault="003A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C167" w14:textId="77777777" w:rsidR="00935759" w:rsidRDefault="00935759" w:rsidP="00D852DE">
    <w:pPr>
      <w:pStyle w:val="DefaultText"/>
      <w:spacing w:line="360" w:lineRule="auto"/>
      <w:jc w:val="center"/>
      <w:rPr>
        <w:rFonts w:ascii="Baskerville Old Face" w:hAnsi="Baskerville Old Face" w:cs="Arial"/>
        <w:color w:val="000080"/>
        <w:sz w:val="44"/>
        <w:szCs w:val="44"/>
      </w:rPr>
    </w:pPr>
    <w:r>
      <w:rPr>
        <w:rFonts w:ascii="Baskerville Old Face" w:hAnsi="Baskerville Old Face" w:cs="Arial"/>
        <w:b/>
        <w:bCs/>
        <w:color w:val="000080"/>
        <w:sz w:val="44"/>
        <w:szCs w:val="44"/>
      </w:rPr>
      <w:t>Drs. Thorniley-Walker, Lombard &amp; Pegman</w:t>
    </w:r>
    <w:r>
      <w:rPr>
        <w:rFonts w:ascii="Baskerville Old Face" w:hAnsi="Baskerville Old Face" w:cs="Arial"/>
        <w:color w:val="000080"/>
        <w:sz w:val="44"/>
        <w:szCs w:val="44"/>
      </w:rPr>
      <w:t xml:space="preserve"> </w:t>
    </w:r>
  </w:p>
  <w:p w14:paraId="373A8607" w14:textId="77777777" w:rsidR="00935759" w:rsidRDefault="00935759" w:rsidP="00D852DE">
    <w:pPr>
      <w:pStyle w:val="DefaultText"/>
      <w:jc w:val="center"/>
      <w:rPr>
        <w:rFonts w:ascii="Baskerville Old Face" w:hAnsi="Baskerville Old Face" w:cs="Arial"/>
        <w:color w:val="000080"/>
        <w:sz w:val="20"/>
        <w:szCs w:val="20"/>
      </w:rPr>
    </w:pPr>
    <w:r>
      <w:rPr>
        <w:rFonts w:ascii="Baskerville Old Face" w:hAnsi="Baskerville Old Face" w:cs="Arial"/>
        <w:color w:val="000080"/>
        <w:sz w:val="20"/>
        <w:szCs w:val="20"/>
      </w:rPr>
      <w:t xml:space="preserve">The Medical Centre, </w:t>
    </w:r>
    <w:smartTag w:uri="urn:schemas-microsoft-com:office:smarttags" w:element="address">
      <w:smartTag w:uri="urn:schemas-microsoft-com:office:smarttags" w:element="Street">
        <w:r>
          <w:rPr>
            <w:rFonts w:ascii="Baskerville Old Face" w:hAnsi="Baskerville Old Face" w:cs="Arial"/>
            <w:color w:val="000080"/>
            <w:sz w:val="20"/>
            <w:szCs w:val="20"/>
          </w:rPr>
          <w:t>Gibson Court</w:t>
        </w:r>
      </w:smartTag>
    </w:smartTag>
    <w:r>
      <w:rPr>
        <w:rFonts w:ascii="Baskerville Old Face" w:hAnsi="Baskerville Old Face" w:cs="Arial"/>
        <w:color w:val="000080"/>
        <w:sz w:val="20"/>
        <w:szCs w:val="20"/>
      </w:rPr>
      <w:t>, Boldon Colliery, Tyne &amp; Wear. NE35 9AN</w:t>
    </w:r>
  </w:p>
  <w:p w14:paraId="5B348CD0" w14:textId="77777777" w:rsidR="00935759" w:rsidRDefault="00935759" w:rsidP="00D852DE">
    <w:pPr>
      <w:pStyle w:val="DefaultText"/>
      <w:jc w:val="center"/>
      <w:rPr>
        <w:rFonts w:ascii="Baskerville Old Face" w:hAnsi="Baskerville Old Face" w:cs="Arial"/>
        <w:color w:val="000080"/>
        <w:sz w:val="20"/>
        <w:szCs w:val="20"/>
      </w:rPr>
    </w:pPr>
    <w:r>
      <w:rPr>
        <w:color w:val="000080"/>
        <w:sz w:val="20"/>
        <w:szCs w:val="20"/>
      </w:rPr>
      <w:t>Telephone: (0191) 5193000    Facsimile: (0191) 5192020    Email: aidan.berry@gp-a88009.nhs.uk</w:t>
    </w:r>
  </w:p>
  <w:p w14:paraId="0A0AF257" w14:textId="77777777" w:rsidR="00935759" w:rsidRDefault="00935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5564"/>
    <w:multiLevelType w:val="hybridMultilevel"/>
    <w:tmpl w:val="A254DBE2"/>
    <w:lvl w:ilvl="0" w:tplc="D04A407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B74BE"/>
    <w:multiLevelType w:val="multilevel"/>
    <w:tmpl w:val="2D9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F71E6"/>
    <w:multiLevelType w:val="multilevel"/>
    <w:tmpl w:val="8D28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29251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05660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29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CS_DOCUMENT_NAME" w:val="Patient Consent to share information with relatives or friends.dot"/>
    <w:docVar w:name="PCS_HANDLE" w:val="68060"/>
    <w:docVar w:name="PCS_MSG" w:val="50110"/>
  </w:docVars>
  <w:rsids>
    <w:rsidRoot w:val="003A3036"/>
    <w:rsid w:val="00003E6D"/>
    <w:rsid w:val="0003332A"/>
    <w:rsid w:val="000434BE"/>
    <w:rsid w:val="00046616"/>
    <w:rsid w:val="0008224D"/>
    <w:rsid w:val="00082F9C"/>
    <w:rsid w:val="00085FEA"/>
    <w:rsid w:val="00093104"/>
    <w:rsid w:val="000A6BE5"/>
    <w:rsid w:val="000C3BED"/>
    <w:rsid w:val="000C5A00"/>
    <w:rsid w:val="000F310C"/>
    <w:rsid w:val="001134D4"/>
    <w:rsid w:val="00125C72"/>
    <w:rsid w:val="00133228"/>
    <w:rsid w:val="0013405F"/>
    <w:rsid w:val="00155631"/>
    <w:rsid w:val="001B1366"/>
    <w:rsid w:val="001F368B"/>
    <w:rsid w:val="001F7978"/>
    <w:rsid w:val="00212C0E"/>
    <w:rsid w:val="00214D0A"/>
    <w:rsid w:val="002337D4"/>
    <w:rsid w:val="002466DF"/>
    <w:rsid w:val="00260AD3"/>
    <w:rsid w:val="00274FF2"/>
    <w:rsid w:val="00291DBD"/>
    <w:rsid w:val="00293155"/>
    <w:rsid w:val="002A3231"/>
    <w:rsid w:val="00314232"/>
    <w:rsid w:val="003245B0"/>
    <w:rsid w:val="00335B0C"/>
    <w:rsid w:val="003410E7"/>
    <w:rsid w:val="003632D8"/>
    <w:rsid w:val="003870DD"/>
    <w:rsid w:val="003A050C"/>
    <w:rsid w:val="003A214D"/>
    <w:rsid w:val="003A3036"/>
    <w:rsid w:val="003D5A7B"/>
    <w:rsid w:val="003E2FF7"/>
    <w:rsid w:val="00406693"/>
    <w:rsid w:val="00416029"/>
    <w:rsid w:val="00440CB1"/>
    <w:rsid w:val="0045526C"/>
    <w:rsid w:val="00473C92"/>
    <w:rsid w:val="004836CC"/>
    <w:rsid w:val="004961B8"/>
    <w:rsid w:val="004E635B"/>
    <w:rsid w:val="005A207C"/>
    <w:rsid w:val="005D3A7E"/>
    <w:rsid w:val="00602B53"/>
    <w:rsid w:val="00611B36"/>
    <w:rsid w:val="00645A60"/>
    <w:rsid w:val="00657704"/>
    <w:rsid w:val="00671F58"/>
    <w:rsid w:val="006950B2"/>
    <w:rsid w:val="006972A4"/>
    <w:rsid w:val="006A019B"/>
    <w:rsid w:val="006A1187"/>
    <w:rsid w:val="006D57A8"/>
    <w:rsid w:val="006E0335"/>
    <w:rsid w:val="00707856"/>
    <w:rsid w:val="0071764C"/>
    <w:rsid w:val="00756567"/>
    <w:rsid w:val="00775AAB"/>
    <w:rsid w:val="007860F0"/>
    <w:rsid w:val="00797BD4"/>
    <w:rsid w:val="007A31CC"/>
    <w:rsid w:val="007D1110"/>
    <w:rsid w:val="007F29EE"/>
    <w:rsid w:val="00825633"/>
    <w:rsid w:val="008277AF"/>
    <w:rsid w:val="0089692D"/>
    <w:rsid w:val="008D2B59"/>
    <w:rsid w:val="008E1FD7"/>
    <w:rsid w:val="008E5C2F"/>
    <w:rsid w:val="009057F7"/>
    <w:rsid w:val="00906479"/>
    <w:rsid w:val="00935759"/>
    <w:rsid w:val="0096177B"/>
    <w:rsid w:val="00963725"/>
    <w:rsid w:val="0097367A"/>
    <w:rsid w:val="00992644"/>
    <w:rsid w:val="0099391B"/>
    <w:rsid w:val="009B3D57"/>
    <w:rsid w:val="009C0D68"/>
    <w:rsid w:val="009C17A4"/>
    <w:rsid w:val="009D7DA4"/>
    <w:rsid w:val="009E41E3"/>
    <w:rsid w:val="009E69AA"/>
    <w:rsid w:val="009F04B6"/>
    <w:rsid w:val="00A2198B"/>
    <w:rsid w:val="00A22229"/>
    <w:rsid w:val="00A36592"/>
    <w:rsid w:val="00A44633"/>
    <w:rsid w:val="00A72465"/>
    <w:rsid w:val="00A7545F"/>
    <w:rsid w:val="00A81136"/>
    <w:rsid w:val="00AC3092"/>
    <w:rsid w:val="00AC4EB3"/>
    <w:rsid w:val="00AD0BC7"/>
    <w:rsid w:val="00AF38C7"/>
    <w:rsid w:val="00B266EF"/>
    <w:rsid w:val="00B35816"/>
    <w:rsid w:val="00B859C0"/>
    <w:rsid w:val="00B92D42"/>
    <w:rsid w:val="00B94FBF"/>
    <w:rsid w:val="00BA378D"/>
    <w:rsid w:val="00BA7BAD"/>
    <w:rsid w:val="00BC6EC6"/>
    <w:rsid w:val="00BF7269"/>
    <w:rsid w:val="00C02B2B"/>
    <w:rsid w:val="00C26C8A"/>
    <w:rsid w:val="00C43C3B"/>
    <w:rsid w:val="00C46EB6"/>
    <w:rsid w:val="00C7432D"/>
    <w:rsid w:val="00CA0753"/>
    <w:rsid w:val="00D5500E"/>
    <w:rsid w:val="00D731A3"/>
    <w:rsid w:val="00D839EB"/>
    <w:rsid w:val="00D852DE"/>
    <w:rsid w:val="00D93DDE"/>
    <w:rsid w:val="00DA2881"/>
    <w:rsid w:val="00DF7301"/>
    <w:rsid w:val="00E36314"/>
    <w:rsid w:val="00E37808"/>
    <w:rsid w:val="00E667D0"/>
    <w:rsid w:val="00EE47E3"/>
    <w:rsid w:val="00EF3535"/>
    <w:rsid w:val="00F51465"/>
    <w:rsid w:val="00F5284D"/>
    <w:rsid w:val="00F6100D"/>
    <w:rsid w:val="00F818BD"/>
    <w:rsid w:val="00FA19DD"/>
    <w:rsid w:val="00FA7C87"/>
    <w:rsid w:val="00FC44BF"/>
    <w:rsid w:val="00FD2A27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D7CABFB"/>
  <w15:chartTrackingRefBased/>
  <w15:docId w15:val="{64103DA5-3BD6-4E6F-B05E-A223197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70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2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63725"/>
    <w:pPr>
      <w:outlineLvl w:val="2"/>
    </w:pPr>
    <w:rPr>
      <w:rFonts w:ascii="Arial" w:hAnsi="Arial" w:cs="Arial"/>
      <w:b/>
      <w:bCs/>
      <w:color w:val="CC131D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5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sid w:val="00963725"/>
    <w:rPr>
      <w:rFonts w:ascii="Arial" w:hAnsi="Arial" w:cs="Arial"/>
      <w:b/>
      <w:bCs/>
      <w:color w:val="CC131D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3725"/>
    <w:pPr>
      <w:spacing w:line="240" w:lineRule="atLeast"/>
    </w:pPr>
    <w:rPr>
      <w:rFonts w:ascii="Arial" w:hAnsi="Arial" w:cs="Arial"/>
      <w:color w:val="666666"/>
      <w:sz w:val="17"/>
      <w:szCs w:val="17"/>
      <w:lang w:val="en-US"/>
    </w:rPr>
  </w:style>
  <w:style w:type="character" w:styleId="Emphasis">
    <w:name w:val="Emphasis"/>
    <w:basedOn w:val="DefaultParagraphFont"/>
    <w:uiPriority w:val="20"/>
    <w:qFormat/>
    <w:rsid w:val="00963725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semiHidden/>
    <w:rsid w:val="008D2B5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nhideWhenUsed/>
    <w:rsid w:val="00A8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55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88009\Intranet\EMIS%20Web\Patient%20Docs%20Exported%20to%20web\Patient%20Templates\Patient%20Consent%20to%20share%20information%20with%20relatives%20or%20frien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131B-72B5-4E5A-BECA-4FD81699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Consent to share information with relatives or friends.dot</Template>
  <TotalTime>31</TotalTime>
  <Pages>1</Pages>
  <Words>124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MESSAGE</vt:lpstr>
    </vt:vector>
  </TitlesOfParts>
  <Company>Dr Thorniley-Walker &amp; Partners</Company>
  <LinksUpToDate>false</LinksUpToDate>
  <CharactersWithSpaces>1716</CharactersWithSpaces>
  <SharedDoc>false</SharedDoc>
  <HLinks>
    <vt:vector size="6" baseType="variant">
      <vt:variant>
        <vt:i4>5767215</vt:i4>
      </vt:variant>
      <vt:variant>
        <vt:i4>6</vt:i4>
      </vt:variant>
      <vt:variant>
        <vt:i4>0</vt:i4>
      </vt:variant>
      <vt:variant>
        <vt:i4>5</vt:i4>
      </vt:variant>
      <vt:variant>
        <vt:lpwstr>mailto:gibson.court@nhs.net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MESSAGE</dc:title>
  <dc:subject/>
  <dc:creator>Berry Aidan</dc:creator>
  <cp:keywords>Business</cp:keywords>
  <dc:description/>
  <cp:lastModifiedBy>BERRY, Aidan (DR THORNILEY WALKER   PARTNERS)</cp:lastModifiedBy>
  <cp:revision>2</cp:revision>
  <cp:lastPrinted>2012-04-23T15:01:00Z</cp:lastPrinted>
  <dcterms:created xsi:type="dcterms:W3CDTF">2023-10-31T15:47:00Z</dcterms:created>
  <dcterms:modified xsi:type="dcterms:W3CDTF">2023-10-31T16:18:00Z</dcterms:modified>
</cp:coreProperties>
</file>